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5" w:rsidRPr="00961C71" w:rsidRDefault="00735E27" w:rsidP="00C45DD5">
      <w:pPr>
        <w:spacing w:after="120"/>
        <w:jc w:val="center"/>
        <w:rPr>
          <w:rFonts w:ascii="標楷體" w:eastAsia="標楷體" w:hAnsi="標楷體" w:cs="細明體"/>
          <w:b/>
          <w:color w:val="000000" w:themeColor="text1"/>
          <w:sz w:val="28"/>
        </w:rPr>
      </w:pPr>
      <w:r w:rsidRPr="00961C71">
        <w:rPr>
          <w:rFonts w:ascii="標楷體" w:eastAsia="標楷體" w:hAnsi="標楷體" w:cs="細明體"/>
          <w:b/>
          <w:color w:val="000000" w:themeColor="text1"/>
          <w:sz w:val="28"/>
        </w:rPr>
        <w:t>中央研究院何之行老師</w:t>
      </w:r>
      <w:r w:rsidR="00C45DD5" w:rsidRPr="00961C71">
        <w:rPr>
          <w:rFonts w:ascii="標楷體" w:eastAsia="標楷體" w:hAnsi="標楷體" w:cs="細明體" w:hint="eastAsia"/>
          <w:b/>
          <w:color w:val="000000" w:themeColor="text1"/>
          <w:sz w:val="28"/>
        </w:rPr>
        <w:t>「資料安全研發與人才培育計畫」</w:t>
      </w:r>
    </w:p>
    <w:p w:rsidR="004200C0" w:rsidRPr="00961C71" w:rsidRDefault="00DB7FCF" w:rsidP="00C45DD5">
      <w:pPr>
        <w:spacing w:after="480"/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細明體"/>
          <w:b/>
          <w:color w:val="000000" w:themeColor="text1"/>
          <w:sz w:val="28"/>
        </w:rPr>
        <w:t>誠徵</w:t>
      </w:r>
      <w:r w:rsidR="00C45DD5" w:rsidRPr="00961C71">
        <w:rPr>
          <w:rFonts w:ascii="標楷體" w:eastAsia="標楷體" w:hAnsi="標楷體" w:cs="細明體" w:hint="eastAsia"/>
          <w:b/>
          <w:color w:val="000000" w:themeColor="text1"/>
          <w:sz w:val="28"/>
        </w:rPr>
        <w:t>專任</w:t>
      </w:r>
      <w:r>
        <w:rPr>
          <w:rFonts w:ascii="標楷體" w:eastAsia="標楷體" w:hAnsi="標楷體" w:cs="細明體" w:hint="eastAsia"/>
          <w:b/>
          <w:color w:val="000000" w:themeColor="text1"/>
          <w:sz w:val="28"/>
        </w:rPr>
        <w:t>研究</w:t>
      </w:r>
      <w:r w:rsidR="00C45DD5" w:rsidRPr="00961C71">
        <w:rPr>
          <w:rFonts w:ascii="標楷體" w:eastAsia="標楷體" w:hAnsi="標楷體" w:cs="細明體" w:hint="eastAsia"/>
          <w:b/>
          <w:color w:val="000000" w:themeColor="text1"/>
          <w:sz w:val="28"/>
        </w:rPr>
        <w:t>助理</w:t>
      </w:r>
      <w:r w:rsidR="00735E27" w:rsidRPr="00961C71">
        <w:rPr>
          <w:rFonts w:ascii="標楷體" w:eastAsia="標楷體" w:hAnsi="標楷體" w:cs="細明體"/>
          <w:b/>
          <w:color w:val="000000" w:themeColor="text1"/>
          <w:sz w:val="28"/>
        </w:rPr>
        <w:t>一名</w:t>
      </w:r>
    </w:p>
    <w:p w:rsidR="00C45DD5" w:rsidRPr="00C45DD5" w:rsidRDefault="00735E27">
      <w:pPr>
        <w:spacing w:after="301"/>
        <w:ind w:left="-5" w:hanging="10"/>
        <w:rPr>
          <w:rFonts w:eastAsiaTheme="minorEastAsia"/>
        </w:rPr>
      </w:pPr>
      <w:r>
        <w:rPr>
          <w:rFonts w:ascii="細明體" w:eastAsia="細明體" w:hAnsi="細明體" w:cs="細明體"/>
          <w:sz w:val="24"/>
        </w:rPr>
        <w:t>計畫名稱：</w:t>
      </w:r>
      <w:r w:rsidR="00C45DD5" w:rsidRPr="00C45DD5">
        <w:rPr>
          <w:rFonts w:eastAsiaTheme="minorEastAsia" w:hint="eastAsia"/>
        </w:rPr>
        <w:t>中央研究院資訊科技創新研究中心「資料安全研發與人才培育計畫」研究計畫</w:t>
      </w:r>
    </w:p>
    <w:p w:rsidR="004200C0" w:rsidRDefault="00735E27">
      <w:pPr>
        <w:spacing w:after="244"/>
        <w:ind w:left="-5" w:hanging="10"/>
      </w:pPr>
      <w:r>
        <w:rPr>
          <w:rFonts w:ascii="細明體" w:eastAsia="細明體" w:hAnsi="細明體" w:cs="細明體"/>
          <w:sz w:val="24"/>
        </w:rPr>
        <w:t xml:space="preserve">研究主題： </w:t>
      </w:r>
      <w:r w:rsidR="00DB7FCF">
        <w:rPr>
          <w:rFonts w:ascii="細明體" w:eastAsia="細明體" w:hAnsi="細明體" w:cs="細明體" w:hint="eastAsia"/>
          <w:sz w:val="24"/>
        </w:rPr>
        <w:t>AI於醫療領域之應用、</w:t>
      </w:r>
      <w:r w:rsidR="00DB7FCF">
        <w:rPr>
          <w:rFonts w:ascii="細明體" w:eastAsia="細明體" w:hAnsi="細明體" w:cs="細明體"/>
          <w:sz w:val="24"/>
        </w:rPr>
        <w:t>資訊隱私權</w:t>
      </w:r>
      <w:r>
        <w:rPr>
          <w:rFonts w:ascii="細明體" w:eastAsia="細明體" w:hAnsi="細明體" w:cs="細明體"/>
          <w:sz w:val="24"/>
        </w:rPr>
        <w:t xml:space="preserve">、法律與生物醫學研究 </w:t>
      </w:r>
    </w:p>
    <w:p w:rsidR="004200C0" w:rsidRDefault="00735E27" w:rsidP="00C45DD5">
      <w:pPr>
        <w:spacing w:after="0" w:line="400" w:lineRule="auto"/>
        <w:ind w:left="-5" w:right="1701" w:hanging="10"/>
      </w:pPr>
      <w:r>
        <w:rPr>
          <w:rFonts w:ascii="細明體" w:eastAsia="細明體" w:hAnsi="細明體" w:cs="細明體"/>
          <w:sz w:val="24"/>
        </w:rPr>
        <w:t>職務名稱： 專任</w:t>
      </w:r>
      <w:r w:rsidR="00BE0D9B">
        <w:rPr>
          <w:rFonts w:ascii="細明體" w:eastAsia="細明體" w:hAnsi="細明體" w:cs="細明體" w:hint="eastAsia"/>
          <w:sz w:val="24"/>
        </w:rPr>
        <w:t>研究</w:t>
      </w:r>
      <w:bookmarkStart w:id="0" w:name="_GoBack"/>
      <w:bookmarkEnd w:id="0"/>
      <w:r w:rsidR="00C45DD5">
        <w:rPr>
          <w:rFonts w:ascii="細明體" w:eastAsia="細明體" w:hAnsi="細明體" w:cs="細明體" w:hint="eastAsia"/>
          <w:sz w:val="24"/>
        </w:rPr>
        <w:t>助理</w:t>
      </w:r>
      <w:r>
        <w:rPr>
          <w:rFonts w:ascii="細明體" w:eastAsia="細明體" w:hAnsi="細明體" w:cs="細明體"/>
          <w:sz w:val="24"/>
        </w:rPr>
        <w:t xml:space="preserve">應徵條件： </w:t>
      </w:r>
    </w:p>
    <w:p w:rsidR="004200C0" w:rsidRDefault="00735E27">
      <w:pPr>
        <w:spacing w:after="0"/>
      </w:pPr>
      <w:r>
        <w:rPr>
          <w:rFonts w:ascii="細明體" w:eastAsia="細明體" w:hAnsi="細明體" w:cs="細明體"/>
          <w:sz w:val="24"/>
        </w:rPr>
        <w:t xml:space="preserve"> </w:t>
      </w:r>
    </w:p>
    <w:p w:rsidR="004200C0" w:rsidRDefault="00735E27">
      <w:pPr>
        <w:numPr>
          <w:ilvl w:val="0"/>
          <w:numId w:val="1"/>
        </w:numPr>
        <w:spacing w:after="184"/>
        <w:ind w:hanging="329"/>
      </w:pPr>
      <w:r>
        <w:rPr>
          <w:rFonts w:ascii="細明體" w:eastAsia="細明體" w:hAnsi="細明體" w:cs="細明體"/>
          <w:sz w:val="24"/>
        </w:rPr>
        <w:t>法律（相關）科系</w:t>
      </w:r>
      <w:r w:rsidR="00961C71">
        <w:rPr>
          <w:rFonts w:ascii="細明體" w:eastAsia="細明體" w:hAnsi="細明體" w:cs="細明體" w:hint="eastAsia"/>
          <w:sz w:val="24"/>
        </w:rPr>
        <w:t>碩/</w:t>
      </w:r>
      <w:r w:rsidR="00C45DD5">
        <w:rPr>
          <w:rFonts w:ascii="細明體" w:eastAsia="細明體" w:hAnsi="細明體" w:cs="細明體" w:hint="eastAsia"/>
          <w:sz w:val="24"/>
        </w:rPr>
        <w:t>博士畢業</w:t>
      </w:r>
      <w:r>
        <w:rPr>
          <w:rFonts w:ascii="細明體" w:eastAsia="細明體" w:hAnsi="細明體" w:cs="細明體"/>
          <w:sz w:val="24"/>
        </w:rPr>
        <w:t xml:space="preserve">，具公衛、醫學或資訊背景者尤佳 </w:t>
      </w:r>
    </w:p>
    <w:p w:rsidR="004200C0" w:rsidRDefault="00735E27">
      <w:pPr>
        <w:numPr>
          <w:ilvl w:val="0"/>
          <w:numId w:val="1"/>
        </w:numPr>
        <w:spacing w:after="186"/>
        <w:ind w:hanging="329"/>
      </w:pPr>
      <w:r>
        <w:rPr>
          <w:rFonts w:ascii="細明體" w:eastAsia="細明體" w:hAnsi="細明體" w:cs="細明體"/>
          <w:sz w:val="24"/>
        </w:rPr>
        <w:t xml:space="preserve">具備良好外語閱讀能力 </w:t>
      </w:r>
    </w:p>
    <w:p w:rsidR="004200C0" w:rsidRDefault="00735E27">
      <w:pPr>
        <w:numPr>
          <w:ilvl w:val="0"/>
          <w:numId w:val="1"/>
        </w:numPr>
        <w:spacing w:after="0"/>
        <w:ind w:hanging="329"/>
      </w:pPr>
      <w:r>
        <w:rPr>
          <w:rFonts w:ascii="細明體" w:eastAsia="細明體" w:hAnsi="細明體" w:cs="細明體"/>
          <w:sz w:val="24"/>
        </w:rPr>
        <w:t xml:space="preserve">熟諳英、美法律資料庫之使用與外國法律文獻暨案例之蒐集與分析 </w:t>
      </w:r>
    </w:p>
    <w:p w:rsidR="004200C0" w:rsidRDefault="00735E27">
      <w:pPr>
        <w:spacing w:after="0"/>
      </w:pPr>
      <w:r>
        <w:rPr>
          <w:rFonts w:ascii="細明體" w:eastAsia="細明體" w:hAnsi="細明體" w:cs="細明體"/>
          <w:sz w:val="24"/>
        </w:rPr>
        <w:t xml:space="preserve"> </w:t>
      </w:r>
    </w:p>
    <w:p w:rsidR="004200C0" w:rsidRDefault="00735E27">
      <w:pPr>
        <w:numPr>
          <w:ilvl w:val="0"/>
          <w:numId w:val="1"/>
        </w:numPr>
        <w:spacing w:after="77"/>
        <w:ind w:hanging="329"/>
      </w:pPr>
      <w:r>
        <w:rPr>
          <w:rFonts w:ascii="細明體" w:eastAsia="細明體" w:hAnsi="細明體" w:cs="細明體"/>
          <w:sz w:val="24"/>
        </w:rPr>
        <w:t>歡迎喜歡嘗試跨領域研究，動機性強、細心且對新興生物科技法律議題有濃厚興</w:t>
      </w:r>
    </w:p>
    <w:p w:rsidR="004200C0" w:rsidRDefault="00735E27">
      <w:pPr>
        <w:spacing w:after="0"/>
        <w:ind w:left="269" w:hanging="10"/>
      </w:pPr>
      <w:proofErr w:type="gramStart"/>
      <w:r>
        <w:rPr>
          <w:rFonts w:ascii="細明體" w:eastAsia="細明體" w:hAnsi="細明體" w:cs="細明體"/>
          <w:sz w:val="24"/>
        </w:rPr>
        <w:t>趣者成為</w:t>
      </w:r>
      <w:proofErr w:type="gramEnd"/>
      <w:r>
        <w:rPr>
          <w:rFonts w:ascii="細明體" w:eastAsia="細明體" w:hAnsi="細明體" w:cs="細明體"/>
          <w:sz w:val="24"/>
        </w:rPr>
        <w:t xml:space="preserve">我們的研究夥伴，一同探索未知。  </w:t>
      </w:r>
    </w:p>
    <w:p w:rsidR="004200C0" w:rsidRDefault="00735E27">
      <w:pPr>
        <w:spacing w:after="0"/>
      </w:pPr>
      <w:r>
        <w:rPr>
          <w:rFonts w:ascii="細明體" w:eastAsia="細明體" w:hAnsi="細明體" w:cs="細明體"/>
          <w:sz w:val="24"/>
        </w:rPr>
        <w:t xml:space="preserve"> </w:t>
      </w:r>
    </w:p>
    <w:p w:rsidR="004200C0" w:rsidRDefault="00735E27">
      <w:pPr>
        <w:pStyle w:val="1"/>
        <w:ind w:left="-5"/>
      </w:pPr>
      <w:r>
        <w:t xml:space="preserve">工作內容： 1. 協助執行研究計畫 2. 國內外相關法律條文案例與學術期刊文獻之蒐集、整理與分析 </w:t>
      </w:r>
    </w:p>
    <w:p w:rsidR="004200C0" w:rsidRDefault="00735E27">
      <w:pPr>
        <w:spacing w:after="17" w:line="432" w:lineRule="auto"/>
        <w:ind w:left="-5" w:right="1999" w:hanging="10"/>
      </w:pPr>
      <w:r>
        <w:rPr>
          <w:rFonts w:ascii="細明體" w:eastAsia="細明體" w:hAnsi="細明體" w:cs="細明體"/>
          <w:sz w:val="24"/>
        </w:rPr>
        <w:t>3. 研究計畫相關之行政支援</w:t>
      </w:r>
      <w:r>
        <w:rPr>
          <w:rFonts w:ascii="細明體" w:eastAsia="細明體" w:hAnsi="細明體" w:cs="細明體"/>
          <w:color w:val="2C2B2B"/>
          <w:sz w:val="24"/>
        </w:rPr>
        <w:t xml:space="preserve">待遇：依學經歷依中研院之標準敘薪  </w:t>
      </w:r>
    </w:p>
    <w:p w:rsidR="004200C0" w:rsidRDefault="00735E27">
      <w:pPr>
        <w:spacing w:after="203"/>
        <w:ind w:left="-5" w:hanging="10"/>
      </w:pPr>
      <w:r>
        <w:rPr>
          <w:rFonts w:ascii="細明體" w:eastAsia="細明體" w:hAnsi="細明體" w:cs="細明體"/>
          <w:color w:val="2C2B2B"/>
          <w:sz w:val="24"/>
        </w:rPr>
        <w:t xml:space="preserve">應徵方式：意者請盡速將履歷、成績單與簡要自述以電子郵件寄給何之行老師 </w:t>
      </w:r>
    </w:p>
    <w:p w:rsidR="004200C0" w:rsidRDefault="00735E27">
      <w:pPr>
        <w:spacing w:after="151" w:line="413" w:lineRule="auto"/>
        <w:ind w:left="-5" w:hanging="10"/>
      </w:pPr>
      <w:r>
        <w:rPr>
          <w:rFonts w:ascii="細明體" w:eastAsia="細明體" w:hAnsi="細明體" w:cs="細明體"/>
          <w:color w:val="2C2B2B"/>
          <w:sz w:val="24"/>
        </w:rPr>
        <w:t>(</w:t>
      </w:r>
      <w:r>
        <w:rPr>
          <w:rFonts w:ascii="細明體" w:eastAsia="細明體" w:hAnsi="細明體" w:cs="細明體"/>
          <w:color w:val="0000FF"/>
          <w:sz w:val="24"/>
          <w:u w:val="single" w:color="0000FF"/>
        </w:rPr>
        <w:t>chihho@sinica.edu.tw</w:t>
      </w:r>
      <w:r>
        <w:rPr>
          <w:rFonts w:ascii="細明體" w:eastAsia="細明體" w:hAnsi="細明體" w:cs="細明體"/>
          <w:color w:val="2C2B2B"/>
          <w:sz w:val="24"/>
        </w:rPr>
        <w:t>)，</w:t>
      </w:r>
      <w:r>
        <w:rPr>
          <w:rFonts w:ascii="細明體" w:eastAsia="細明體" w:hAnsi="細明體" w:cs="細明體"/>
          <w:sz w:val="24"/>
        </w:rPr>
        <w:t>合適者我們</w:t>
      </w:r>
      <w:r w:rsidR="00643722" w:rsidRPr="00643722">
        <w:rPr>
          <w:rFonts w:ascii="細明體" w:eastAsia="細明體" w:hAnsi="細明體" w:cs="細明體"/>
          <w:color w:val="FF0000"/>
          <w:sz w:val="24"/>
        </w:rPr>
        <w:t>將</w:t>
      </w:r>
      <w:proofErr w:type="gramStart"/>
      <w:r w:rsidR="00643722" w:rsidRPr="00643722">
        <w:rPr>
          <w:rFonts w:ascii="細明體" w:eastAsia="細明體" w:hAnsi="細明體" w:cs="細明體"/>
          <w:color w:val="FF0000"/>
          <w:sz w:val="24"/>
        </w:rPr>
        <w:t>採</w:t>
      </w:r>
      <w:proofErr w:type="gramEnd"/>
      <w:r w:rsidR="00643722" w:rsidRPr="00643722">
        <w:rPr>
          <w:rFonts w:ascii="細明體" w:eastAsia="細明體" w:hAnsi="細明體" w:cs="細明體"/>
          <w:color w:val="FF0000"/>
          <w:sz w:val="24"/>
        </w:rPr>
        <w:t>隨</w:t>
      </w:r>
      <w:proofErr w:type="gramStart"/>
      <w:r w:rsidR="00643722" w:rsidRPr="00643722">
        <w:rPr>
          <w:rFonts w:ascii="細明體" w:eastAsia="細明體" w:hAnsi="細明體" w:cs="細明體"/>
          <w:color w:val="FF0000"/>
          <w:sz w:val="24"/>
        </w:rPr>
        <w:t>到隨審制</w:t>
      </w:r>
      <w:proofErr w:type="gramEnd"/>
      <w:r w:rsidR="00643722" w:rsidRPr="00643722">
        <w:rPr>
          <w:rFonts w:ascii="細明體" w:eastAsia="細明體" w:hAnsi="細明體" w:cs="細明體"/>
          <w:sz w:val="24"/>
        </w:rPr>
        <w:t>，</w:t>
      </w:r>
      <w:r>
        <w:rPr>
          <w:rFonts w:ascii="細明體" w:eastAsia="細明體" w:hAnsi="細明體" w:cs="細明體"/>
          <w:sz w:val="24"/>
        </w:rPr>
        <w:t xml:space="preserve">所有資料將於應徵完畢後依規範刪除。 </w:t>
      </w:r>
    </w:p>
    <w:p w:rsidR="004200C0" w:rsidRDefault="00735E27">
      <w:pPr>
        <w:spacing w:after="0"/>
      </w:pPr>
      <w:r>
        <w:rPr>
          <w:rFonts w:ascii="細明體" w:eastAsia="細明體" w:hAnsi="細明體" w:cs="細明體"/>
          <w:color w:val="2C2B2B"/>
          <w:sz w:val="24"/>
        </w:rPr>
        <w:t xml:space="preserve"> </w:t>
      </w:r>
    </w:p>
    <w:sectPr w:rsidR="004200C0">
      <w:pgSz w:w="11906" w:h="16838"/>
      <w:pgMar w:top="1440" w:right="1543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B" w:rsidRDefault="0036533B" w:rsidP="00643722">
      <w:pPr>
        <w:spacing w:after="0" w:line="240" w:lineRule="auto"/>
      </w:pPr>
      <w:r>
        <w:separator/>
      </w:r>
    </w:p>
  </w:endnote>
  <w:endnote w:type="continuationSeparator" w:id="0">
    <w:p w:rsidR="0036533B" w:rsidRDefault="0036533B" w:rsidP="006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B" w:rsidRDefault="0036533B" w:rsidP="00643722">
      <w:pPr>
        <w:spacing w:after="0" w:line="240" w:lineRule="auto"/>
      </w:pPr>
      <w:r>
        <w:separator/>
      </w:r>
    </w:p>
  </w:footnote>
  <w:footnote w:type="continuationSeparator" w:id="0">
    <w:p w:rsidR="0036533B" w:rsidRDefault="0036533B" w:rsidP="0064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CA0"/>
    <w:multiLevelType w:val="hybridMultilevel"/>
    <w:tmpl w:val="CE60E372"/>
    <w:lvl w:ilvl="0" w:tplc="0DA0FF16">
      <w:start w:val="1"/>
      <w:numFmt w:val="decimal"/>
      <w:lvlText w:val="%1."/>
      <w:lvlJc w:val="left"/>
      <w:pPr>
        <w:ind w:left="329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A7034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6BAB8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F662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EA18E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D5D8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E7760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6DE0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1024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0"/>
    <w:rsid w:val="003266BE"/>
    <w:rsid w:val="0036533B"/>
    <w:rsid w:val="004200C0"/>
    <w:rsid w:val="00472334"/>
    <w:rsid w:val="00643722"/>
    <w:rsid w:val="00735E27"/>
    <w:rsid w:val="00961C71"/>
    <w:rsid w:val="00BE0D9B"/>
    <w:rsid w:val="00C45DD5"/>
    <w:rsid w:val="00D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 w:line="259" w:lineRule="auto"/>
      <w:ind w:left="10" w:hanging="10"/>
      <w:outlineLvl w:val="0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細明體" w:eastAsia="細明體" w:hAnsi="細明體" w:cs="細明體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643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7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722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 w:line="259" w:lineRule="auto"/>
      <w:ind w:left="10" w:hanging="10"/>
      <w:outlineLvl w:val="0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細明體" w:eastAsia="細明體" w:hAnsi="細明體" w:cs="細明體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643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7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72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chihho</cp:lastModifiedBy>
  <cp:revision>4</cp:revision>
  <dcterms:created xsi:type="dcterms:W3CDTF">2021-05-11T15:53:00Z</dcterms:created>
  <dcterms:modified xsi:type="dcterms:W3CDTF">2021-05-11T15:56:00Z</dcterms:modified>
</cp:coreProperties>
</file>